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</w:rPr>
        <w:drawing>
          <wp:inline distB="114300" distT="114300" distL="114300" distR="114300">
            <wp:extent cx="1527338" cy="1527338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338" cy="1527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Coloque aqui título e subtítulo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color w:val="808080"/>
          <w:vertAlign w:val="baseline"/>
          <w:rtl w:val="0"/>
        </w:rPr>
        <w:t xml:space="preserve">(salvar este arquivo em 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Inserir aqui o(s) nome(s) do(a/s) Autor(a/es) em fonte (tipo) Times New Roman, em corpo 12, redondo (negrito)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Inserir aqui também o(s) nome(s) completo(s) da(s) instituição(ões) a que está(ão) vinculado(a/s) o(s) autor(es), como aluno ou orientador, em fonte (tipo) Times New Roman, em corpo 12, redondo.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Palavras-chave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palavra 1; palavra 2; palavra 3; palavra 4; palavra 5.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de 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Comece aqui a redação do artigo. O texto deve ter entre 20 mil e 35 mil caracteres (com espaço), já incluindo na contagem as notas de rodapé e as referências bibliográficas. Redija em fonte Times New Roman, corpo 12, espaçamento 1,5. O formato do artigo deve ser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 (Word 2003) ou </w:t>
      </w:r>
      <w:r w:rsidDel="00000000" w:rsidR="00000000" w:rsidRPr="00000000">
        <w:rPr>
          <w:b w:val="1"/>
          <w:vertAlign w:val="baseline"/>
          <w:rtl w:val="0"/>
        </w:rPr>
        <w:t xml:space="preserve">.rtf</w:t>
      </w:r>
      <w:r w:rsidDel="00000000" w:rsidR="00000000" w:rsidRPr="00000000">
        <w:rPr>
          <w:vertAlign w:val="baseline"/>
          <w:rtl w:val="0"/>
        </w:rPr>
        <w:t xml:space="preserve">. Se produzir o texto em formato </w:t>
      </w:r>
      <w:r w:rsidDel="00000000" w:rsidR="00000000" w:rsidRPr="00000000">
        <w:rPr>
          <w:b w:val="1"/>
          <w:vertAlign w:val="baseline"/>
          <w:rtl w:val="0"/>
        </w:rPr>
        <w:t xml:space="preserve">.docx </w:t>
      </w:r>
      <w:r w:rsidDel="00000000" w:rsidR="00000000" w:rsidRPr="00000000">
        <w:rPr>
          <w:vertAlign w:val="baseline"/>
          <w:rtl w:val="0"/>
        </w:rPr>
        <w:t xml:space="preserve">(Word 2007), ao final  transforme-o em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, através do comando “salvar como”.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Citações com até quatro linhas devem ser incluídas no corpo do texto, entre aspas, sem itálico. Como neste exemplo: “Esta é uma citação” (SOBRENOME, ano, página).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Citações com mais de quatro linhas devem ser apresentadas com recuo de 4 cm da margem esquerda, em corpo 10 e entrelinhamento 1,0. Como no exemplo: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(SOBRENOME, ano, página)</w:t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Figuras e Tabelas devem ser indicadas no texto, deste modo (Figura 1) ou deste modo (Tabela 1). Figuras e Tabelas devem possuir título ou legenda. Insira imagens leves, pois o limite do arquivo total a ser enviado é de 2 Mb (dois megabytes).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Redija as referências em ordem alfabética de autor (sobrenome). Utilize corpo 11, espaço 1,0. Exemplos: um(a) autor(a); capítulo de livro; dois (duas) autores (autoras); artigo em periódico e obra organizada: </w:t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BARDIN, L.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de conteúdo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São Paulo: Edições 70, 2011. </w:t>
      </w:r>
    </w:p>
    <w:p w:rsidR="00000000" w:rsidDel="00000000" w:rsidP="00000000" w:rsidRDefault="00000000" w:rsidRPr="00000000" w14:paraId="00000023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BENJAMIN, W. O narrador: considerações sobre a obra de Nikolai Leskov. In: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Obras Escolhidas: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magia, técnica, arte, política. V 1. 8. ed. São Paulo: Brasiliense, 2012. </w:t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HALL, Stuart et al. A produção social das notícias: o “mugging” nos media.  In: TRAQUINA, Nelson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questões, teorias e estórias. 2.ed. Lisboa: Vega, 1999.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LAGO, C.; BENETTI, M.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Metodologia da Pesquisa em Jornalismo.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3a. ed. Petrópolis: Vozes, 2010.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LIMA, Edvaldo Pereira. O jornalismo literário e a academia no Brasil: fragmentos de uma história.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Famecos,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v. 23, n. 1, p. 1-19, 2016. </w:t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TRAQUINA, N. (Org).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questões, teorias e “estórias”. Florianópolis: Insular, 2016.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uman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Incluir aqui uma pequena biografia do autor, seguida de um endereço de e-mail. Exemplo: Estudante de Jornalismo da Universidade Federal do Recôncavo Baiano (UFRB). E-mail: joao@email.br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SBPJor – Associação Brasileira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2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º Encontro de Jovens Pesquisadores em Jornalismo (JPJOR)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rFonts w:ascii="Candara" w:cs="Candara" w:eastAsia="Candara" w:hAnsi="Candara"/>
        <w:b w:val="1"/>
        <w:sz w:val="18"/>
        <w:szCs w:val="18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Universidade Federal do Ceará (UFC) – Fortaleza (CE) –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Novembro de 202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2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Baumans" w:cs="Baumans" w:eastAsia="Baumans" w:hAnsi="Baum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::::::::::::::::::::::::::::::::::::::::::::::::::::::::::::::::::::::::::::::::::::::::::::::::::::::::::::::::::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color w:val="000000"/>
      <w:w w:val="100"/>
      <w:position w:val="-1"/>
      <w:sz w:val="24"/>
      <w:szCs w:val="8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342" w:right="351" w:leftChars="-1" w:rightChars="0" w:firstLineChars="-1"/>
      <w:jc w:val="center"/>
      <w:textDirection w:val="btLr"/>
      <w:textAlignment w:val="top"/>
      <w:outlineLvl w:val="0"/>
    </w:pPr>
    <w:rPr>
      <w:rFonts w:ascii="Estrangelo Edessa" w:cs="Arial" w:hAnsi="Estrangelo Edessa"/>
      <w:w w:val="100"/>
      <w:position w:val="-1"/>
      <w:sz w:val="40"/>
      <w:szCs w:val="4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Ea3DNXsvTk+eHs2juNmcVTMXw==">AMUW2mXx5Zl0Q9/sRUiwtuRDL/Op1nfu1/8ftvoaS/tKHN3vYKqJd+oa/S2vF6L0V5MsXPNWG/Qxcg8QONYsc3EOAAN4ee0u83f4JKpi+UORtBixaiSCscA=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2019-03-29T20:46:00Z</dcterms:created>
  <dc:creator>Marcia Benetti Machado</dc:creator>
</cp:coreProperties>
</file>